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DCD7" w14:textId="7EE883EE" w:rsidR="001556DE" w:rsidRDefault="001556D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842FC" wp14:editId="58108C83">
            <wp:simplePos x="0" y="0"/>
            <wp:positionH relativeFrom="page">
              <wp:align>left</wp:align>
            </wp:positionH>
            <wp:positionV relativeFrom="paragraph">
              <wp:posOffset>352425</wp:posOffset>
            </wp:positionV>
            <wp:extent cx="4095750" cy="619125"/>
            <wp:effectExtent l="0" t="0" r="0" b="9525"/>
            <wp:wrapSquare wrapText="bothSides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B42A7" w14:textId="5278C9F4" w:rsidR="002730A4" w:rsidRDefault="008C5937">
      <w:pPr>
        <w:pStyle w:val="Title"/>
      </w:pPr>
      <w:r>
        <w:t>Master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Prelicensure</w:t>
      </w:r>
      <w:r>
        <w:rPr>
          <w:spacing w:val="-57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 – FALL 2024</w:t>
      </w:r>
    </w:p>
    <w:p w14:paraId="54F8C8F9" w14:textId="77777777" w:rsidR="002730A4" w:rsidRDefault="002730A4">
      <w:pPr>
        <w:pStyle w:val="BodyText"/>
        <w:rPr>
          <w:b/>
          <w:sz w:val="19"/>
        </w:rPr>
      </w:pPr>
    </w:p>
    <w:p w14:paraId="6742DD29" w14:textId="77777777" w:rsidR="002730A4" w:rsidRDefault="008C5937">
      <w:pPr>
        <w:spacing w:before="91"/>
        <w:ind w:left="821"/>
      </w:pPr>
      <w:r>
        <w:t>The</w:t>
      </w:r>
      <w:r>
        <w:rPr>
          <w:spacing w:val="-7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Prelicensure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70-credit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study.</w:t>
      </w:r>
    </w:p>
    <w:p w14:paraId="0B2B4C88" w14:textId="77777777" w:rsidR="002730A4" w:rsidRDefault="002730A4">
      <w:pPr>
        <w:pStyle w:val="BodyText"/>
        <w:spacing w:before="8"/>
        <w:rPr>
          <w:sz w:val="10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5762"/>
        <w:gridCol w:w="2732"/>
      </w:tblGrid>
      <w:tr w:rsidR="002730A4" w14:paraId="463C5ACC" w14:textId="77777777">
        <w:trPr>
          <w:trHeight w:val="503"/>
        </w:trPr>
        <w:tc>
          <w:tcPr>
            <w:tcW w:w="1654" w:type="dxa"/>
            <w:shd w:val="clear" w:color="auto" w:fill="D9D9D9"/>
          </w:tcPr>
          <w:p w14:paraId="1723C0B2" w14:textId="0160ED83" w:rsidR="002730A4" w:rsidRDefault="008C5937">
            <w:pPr>
              <w:pStyle w:val="TableParagraph"/>
              <w:spacing w:line="252" w:lineRule="exact"/>
              <w:ind w:left="115" w:right="72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N</w:t>
            </w:r>
            <w:r>
              <w:rPr>
                <w:b/>
              </w:rPr>
              <w:t>umber</w:t>
            </w:r>
          </w:p>
        </w:tc>
        <w:tc>
          <w:tcPr>
            <w:tcW w:w="5762" w:type="dxa"/>
            <w:shd w:val="clear" w:color="auto" w:fill="D9D9D9"/>
          </w:tcPr>
          <w:p w14:paraId="51A4247C" w14:textId="77777777" w:rsidR="002730A4" w:rsidRDefault="008C5937">
            <w:pPr>
              <w:pStyle w:val="TableParagraph"/>
              <w:spacing w:line="244" w:lineRule="exact"/>
              <w:ind w:left="112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732" w:type="dxa"/>
            <w:shd w:val="clear" w:color="auto" w:fill="D9D9D9"/>
          </w:tcPr>
          <w:p w14:paraId="21188F40" w14:textId="7E847AE0" w:rsidR="002730A4" w:rsidRDefault="008C5937" w:rsidP="008C5937">
            <w:pPr>
              <w:pStyle w:val="TableParagraph"/>
              <w:spacing w:line="244" w:lineRule="exact"/>
              <w:ind w:left="0"/>
              <w:rPr>
                <w:b/>
              </w:rPr>
            </w:pPr>
            <w:r>
              <w:rPr>
                <w:b/>
              </w:rPr>
              <w:t xml:space="preserve"> Credit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336D52" w14:paraId="33C10B4B" w14:textId="77777777">
        <w:trPr>
          <w:trHeight w:val="232"/>
        </w:trPr>
        <w:tc>
          <w:tcPr>
            <w:tcW w:w="1654" w:type="dxa"/>
          </w:tcPr>
          <w:p w14:paraId="7565AF63" w14:textId="6D8FC01E" w:rsidR="00336D52" w:rsidRPr="00CC768C" w:rsidRDefault="0095189F">
            <w:pPr>
              <w:pStyle w:val="TableParagraph"/>
              <w:ind w:left="115"/>
            </w:pPr>
            <w:r>
              <w:t>N5320</w:t>
            </w:r>
          </w:p>
        </w:tc>
        <w:tc>
          <w:tcPr>
            <w:tcW w:w="5762" w:type="dxa"/>
          </w:tcPr>
          <w:p w14:paraId="59066E1C" w14:textId="4BA48AAB" w:rsidR="00336D52" w:rsidRPr="00CC768C" w:rsidRDefault="0095189F">
            <w:pPr>
              <w:pStyle w:val="TableParagraph"/>
              <w:ind w:left="112"/>
            </w:pPr>
            <w:r>
              <w:t>Fundamental Health Alterations in Nursing Practice</w:t>
            </w:r>
          </w:p>
        </w:tc>
        <w:tc>
          <w:tcPr>
            <w:tcW w:w="2732" w:type="dxa"/>
          </w:tcPr>
          <w:p w14:paraId="66BB1FD5" w14:textId="105D00A8" w:rsidR="00336D52" w:rsidRPr="00CC768C" w:rsidRDefault="00336D52">
            <w:pPr>
              <w:pStyle w:val="TableParagraph"/>
            </w:pPr>
            <w:r w:rsidRPr="00CC768C">
              <w:t>6</w:t>
            </w:r>
          </w:p>
        </w:tc>
      </w:tr>
      <w:tr w:rsidR="002730A4" w14:paraId="6E6D822C" w14:textId="77777777">
        <w:trPr>
          <w:trHeight w:val="506"/>
        </w:trPr>
        <w:tc>
          <w:tcPr>
            <w:tcW w:w="1654" w:type="dxa"/>
          </w:tcPr>
          <w:p w14:paraId="73CED0F4" w14:textId="77777777" w:rsidR="002730A4" w:rsidRDefault="008C5937">
            <w:pPr>
              <w:pStyle w:val="TableParagraph"/>
              <w:spacing w:line="247" w:lineRule="exact"/>
              <w:ind w:left="115"/>
            </w:pPr>
            <w:r>
              <w:t>N5316</w:t>
            </w:r>
          </w:p>
        </w:tc>
        <w:tc>
          <w:tcPr>
            <w:tcW w:w="5762" w:type="dxa"/>
          </w:tcPr>
          <w:p w14:paraId="60331082" w14:textId="77777777" w:rsidR="002730A4" w:rsidRDefault="008C5937">
            <w:pPr>
              <w:pStyle w:val="TableParagraph"/>
              <w:spacing w:line="252" w:lineRule="exact"/>
              <w:ind w:left="112" w:right="1043"/>
            </w:pPr>
            <w:r>
              <w:t>Health Assessment in Advanced Generalist Nursing</w:t>
            </w:r>
            <w:r>
              <w:rPr>
                <w:spacing w:val="-53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(30</w:t>
            </w:r>
            <w:r>
              <w:rPr>
                <w:spacing w:val="-5"/>
              </w:rPr>
              <w:t xml:space="preserve"> </w:t>
            </w:r>
            <w:r>
              <w:t>lab/clinical</w:t>
            </w:r>
            <w:r>
              <w:rPr>
                <w:spacing w:val="4"/>
              </w:rPr>
              <w:t xml:space="preserve"> </w:t>
            </w:r>
            <w:r>
              <w:t>hours)</w:t>
            </w:r>
          </w:p>
        </w:tc>
        <w:tc>
          <w:tcPr>
            <w:tcW w:w="2732" w:type="dxa"/>
          </w:tcPr>
          <w:p w14:paraId="220D2C69" w14:textId="77777777" w:rsidR="002730A4" w:rsidRDefault="008C5937">
            <w:pPr>
              <w:pStyle w:val="TableParagraph"/>
              <w:spacing w:line="247" w:lineRule="exact"/>
            </w:pPr>
            <w:r>
              <w:t>6</w:t>
            </w:r>
          </w:p>
        </w:tc>
      </w:tr>
      <w:tr w:rsidR="002730A4" w14:paraId="32BCA856" w14:textId="77777777">
        <w:trPr>
          <w:trHeight w:val="230"/>
        </w:trPr>
        <w:tc>
          <w:tcPr>
            <w:tcW w:w="1654" w:type="dxa"/>
          </w:tcPr>
          <w:p w14:paraId="7A27BD81" w14:textId="77777777" w:rsidR="002730A4" w:rsidRDefault="008C5937">
            <w:pPr>
              <w:pStyle w:val="TableParagraph"/>
              <w:spacing w:line="210" w:lineRule="exact"/>
              <w:ind w:left="115"/>
            </w:pPr>
            <w:r>
              <w:t>N5333</w:t>
            </w:r>
          </w:p>
        </w:tc>
        <w:tc>
          <w:tcPr>
            <w:tcW w:w="5762" w:type="dxa"/>
          </w:tcPr>
          <w:p w14:paraId="619DF0E0" w14:textId="77777777" w:rsidR="002730A4" w:rsidRDefault="008C5937">
            <w:pPr>
              <w:pStyle w:val="TableParagraph"/>
              <w:spacing w:line="210" w:lineRule="exact"/>
              <w:ind w:left="112"/>
            </w:pPr>
            <w:r>
              <w:t>Advanced</w:t>
            </w:r>
            <w:r>
              <w:rPr>
                <w:spacing w:val="-3"/>
              </w:rPr>
              <w:t xml:space="preserve"> </w:t>
            </w:r>
            <w:r>
              <w:t>Pathophysiology</w:t>
            </w:r>
          </w:p>
        </w:tc>
        <w:tc>
          <w:tcPr>
            <w:tcW w:w="2732" w:type="dxa"/>
          </w:tcPr>
          <w:p w14:paraId="032EBAB0" w14:textId="77777777" w:rsidR="002730A4" w:rsidRDefault="008C5937">
            <w:pPr>
              <w:pStyle w:val="TableParagraph"/>
              <w:spacing w:line="210" w:lineRule="exact"/>
            </w:pPr>
            <w:r>
              <w:t>3</w:t>
            </w:r>
          </w:p>
        </w:tc>
      </w:tr>
      <w:tr w:rsidR="002730A4" w14:paraId="0616CC11" w14:textId="77777777">
        <w:trPr>
          <w:trHeight w:val="234"/>
        </w:trPr>
        <w:tc>
          <w:tcPr>
            <w:tcW w:w="1654" w:type="dxa"/>
          </w:tcPr>
          <w:p w14:paraId="0A92C024" w14:textId="77777777" w:rsidR="002730A4" w:rsidRDefault="002730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62" w:type="dxa"/>
          </w:tcPr>
          <w:p w14:paraId="3AE1E7D7" w14:textId="77777777" w:rsidR="002730A4" w:rsidRDefault="008C5937">
            <w:pPr>
              <w:pStyle w:val="TableParagraph"/>
              <w:spacing w:line="215" w:lineRule="exact"/>
              <w:ind w:left="0" w:right="86"/>
              <w:jc w:val="right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2732" w:type="dxa"/>
          </w:tcPr>
          <w:p w14:paraId="0787F6E1" w14:textId="782E6893" w:rsidR="002730A4" w:rsidRDefault="008C5937" w:rsidP="008C5937">
            <w:pPr>
              <w:pStyle w:val="TableParagraph"/>
              <w:spacing w:line="215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="00336D52" w:rsidRPr="008C5937">
              <w:rPr>
                <w:b/>
              </w:rPr>
              <w:t>1</w:t>
            </w:r>
            <w:r w:rsidR="00FC7CFF">
              <w:rPr>
                <w:b/>
              </w:rPr>
              <w:t>5</w:t>
            </w:r>
          </w:p>
        </w:tc>
      </w:tr>
      <w:tr w:rsidR="002730A4" w14:paraId="2A23ADA0" w14:textId="77777777">
        <w:trPr>
          <w:trHeight w:val="484"/>
        </w:trPr>
        <w:tc>
          <w:tcPr>
            <w:tcW w:w="1654" w:type="dxa"/>
            <w:shd w:val="clear" w:color="auto" w:fill="D9D9D9"/>
          </w:tcPr>
          <w:p w14:paraId="339F4FBD" w14:textId="77777777" w:rsidR="002730A4" w:rsidRDefault="008C5937">
            <w:pPr>
              <w:pStyle w:val="TableParagraph"/>
              <w:spacing w:line="238" w:lineRule="exact"/>
              <w:ind w:left="115" w:right="72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762" w:type="dxa"/>
            <w:shd w:val="clear" w:color="auto" w:fill="D9D9D9"/>
          </w:tcPr>
          <w:p w14:paraId="01C2DBE8" w14:textId="77777777" w:rsidR="002730A4" w:rsidRDefault="008C593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732" w:type="dxa"/>
            <w:shd w:val="clear" w:color="auto" w:fill="D9D9D9"/>
          </w:tcPr>
          <w:p w14:paraId="2B7B0962" w14:textId="3B6ADDBC" w:rsidR="002730A4" w:rsidRDefault="008C5937" w:rsidP="008C5937">
            <w:pPr>
              <w:pStyle w:val="TableParagraph"/>
              <w:spacing w:line="247" w:lineRule="exact"/>
              <w:ind w:left="0"/>
              <w:rPr>
                <w:b/>
              </w:rPr>
            </w:pPr>
            <w:r>
              <w:rPr>
                <w:b/>
              </w:rPr>
              <w:t xml:space="preserve"> Credit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730A4" w14:paraId="2B9302A8" w14:textId="77777777">
        <w:trPr>
          <w:trHeight w:val="504"/>
        </w:trPr>
        <w:tc>
          <w:tcPr>
            <w:tcW w:w="1654" w:type="dxa"/>
          </w:tcPr>
          <w:p w14:paraId="35C8A65F" w14:textId="77777777" w:rsidR="002730A4" w:rsidRDefault="008C5937">
            <w:pPr>
              <w:pStyle w:val="TableParagraph"/>
              <w:spacing w:line="247" w:lineRule="exact"/>
              <w:ind w:left="115"/>
            </w:pPr>
            <w:r>
              <w:t>N5307</w:t>
            </w:r>
          </w:p>
        </w:tc>
        <w:tc>
          <w:tcPr>
            <w:tcW w:w="5762" w:type="dxa"/>
          </w:tcPr>
          <w:p w14:paraId="6DA35CC8" w14:textId="77777777" w:rsidR="002730A4" w:rsidRDefault="008C5937">
            <w:pPr>
              <w:pStyle w:val="TableParagraph"/>
              <w:spacing w:line="252" w:lineRule="exact"/>
              <w:ind w:left="112" w:right="679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Alterations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Generalist</w:t>
            </w:r>
            <w:r>
              <w:rPr>
                <w:spacing w:val="-52"/>
              </w:rPr>
              <w:t xml:space="preserve"> </w:t>
            </w:r>
            <w:r>
              <w:t>Nursing Practice</w:t>
            </w:r>
            <w:r>
              <w:rPr>
                <w:spacing w:val="-1"/>
              </w:rPr>
              <w:t xml:space="preserve"> </w:t>
            </w:r>
            <w:r>
              <w:t>(135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2"/>
              </w:rPr>
              <w:t xml:space="preserve"> </w:t>
            </w:r>
            <w:r>
              <w:t>hours)</w:t>
            </w:r>
          </w:p>
        </w:tc>
        <w:tc>
          <w:tcPr>
            <w:tcW w:w="2732" w:type="dxa"/>
          </w:tcPr>
          <w:p w14:paraId="2F2B4F6E" w14:textId="77777777" w:rsidR="002730A4" w:rsidRDefault="008C5937">
            <w:pPr>
              <w:pStyle w:val="TableParagraph"/>
              <w:spacing w:line="247" w:lineRule="exact"/>
            </w:pPr>
            <w:r>
              <w:t>7</w:t>
            </w:r>
          </w:p>
        </w:tc>
      </w:tr>
      <w:tr w:rsidR="002730A4" w14:paraId="7483FCCD" w14:textId="77777777">
        <w:trPr>
          <w:trHeight w:val="232"/>
        </w:trPr>
        <w:tc>
          <w:tcPr>
            <w:tcW w:w="1654" w:type="dxa"/>
          </w:tcPr>
          <w:p w14:paraId="41D9BCC0" w14:textId="77777777" w:rsidR="002730A4" w:rsidRDefault="008C5937">
            <w:pPr>
              <w:pStyle w:val="TableParagraph"/>
              <w:ind w:left="115"/>
            </w:pPr>
            <w:r>
              <w:t>N6302</w:t>
            </w:r>
          </w:p>
        </w:tc>
        <w:tc>
          <w:tcPr>
            <w:tcW w:w="5762" w:type="dxa"/>
          </w:tcPr>
          <w:p w14:paraId="592AE3CC" w14:textId="77777777" w:rsidR="002730A4" w:rsidRDefault="008C5937">
            <w:pPr>
              <w:pStyle w:val="TableParagraph"/>
              <w:ind w:left="112"/>
            </w:pPr>
            <w:r>
              <w:t>Informatics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Nursing</w:t>
            </w:r>
            <w:r>
              <w:rPr>
                <w:spacing w:val="-4"/>
              </w:rPr>
              <w:t xml:space="preserve"> </w:t>
            </w:r>
            <w:r>
              <w:t>Education</w:t>
            </w:r>
          </w:p>
        </w:tc>
        <w:tc>
          <w:tcPr>
            <w:tcW w:w="2732" w:type="dxa"/>
          </w:tcPr>
          <w:p w14:paraId="5D71DEFA" w14:textId="77777777" w:rsidR="002730A4" w:rsidRDefault="008C5937">
            <w:pPr>
              <w:pStyle w:val="TableParagraph"/>
            </w:pPr>
            <w:r>
              <w:t>2</w:t>
            </w:r>
          </w:p>
        </w:tc>
      </w:tr>
      <w:tr w:rsidR="002730A4" w14:paraId="7973A9ED" w14:textId="77777777">
        <w:trPr>
          <w:trHeight w:val="508"/>
        </w:trPr>
        <w:tc>
          <w:tcPr>
            <w:tcW w:w="1654" w:type="dxa"/>
          </w:tcPr>
          <w:p w14:paraId="06863877" w14:textId="77777777" w:rsidR="002730A4" w:rsidRDefault="008C5937">
            <w:pPr>
              <w:pStyle w:val="TableParagraph"/>
              <w:spacing w:line="235" w:lineRule="exact"/>
              <w:ind w:left="115"/>
            </w:pPr>
            <w:r>
              <w:t>N5343</w:t>
            </w:r>
          </w:p>
        </w:tc>
        <w:tc>
          <w:tcPr>
            <w:tcW w:w="5762" w:type="dxa"/>
          </w:tcPr>
          <w:p w14:paraId="6630E799" w14:textId="77777777" w:rsidR="002730A4" w:rsidRDefault="008C5937">
            <w:pPr>
              <w:pStyle w:val="TableParagraph"/>
              <w:spacing w:line="254" w:lineRule="exact"/>
              <w:ind w:right="1304"/>
            </w:pPr>
            <w:r>
              <w:t>Foundational</w:t>
            </w:r>
            <w:r>
              <w:rPr>
                <w:spacing w:val="-3"/>
              </w:rPr>
              <w:t xml:space="preserve"> </w:t>
            </w:r>
            <w:r>
              <w:t>Pharmacology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3"/>
              </w:rPr>
              <w:t xml:space="preserve"> </w:t>
            </w:r>
            <w:r>
              <w:t>Nurse</w:t>
            </w:r>
            <w:r>
              <w:rPr>
                <w:spacing w:val="-52"/>
              </w:rPr>
              <w:t xml:space="preserve"> </w:t>
            </w:r>
            <w:r>
              <w:t>Generalist</w:t>
            </w:r>
          </w:p>
        </w:tc>
        <w:tc>
          <w:tcPr>
            <w:tcW w:w="2732" w:type="dxa"/>
          </w:tcPr>
          <w:p w14:paraId="7D31C586" w14:textId="77777777" w:rsidR="002730A4" w:rsidRDefault="008C5937">
            <w:pPr>
              <w:pStyle w:val="TableParagraph"/>
              <w:spacing w:line="235" w:lineRule="exact"/>
            </w:pPr>
            <w:r>
              <w:t>3</w:t>
            </w:r>
          </w:p>
        </w:tc>
      </w:tr>
      <w:tr w:rsidR="002730A4" w14:paraId="043CD23B" w14:textId="77777777">
        <w:trPr>
          <w:trHeight w:val="230"/>
        </w:trPr>
        <w:tc>
          <w:tcPr>
            <w:tcW w:w="1654" w:type="dxa"/>
          </w:tcPr>
          <w:p w14:paraId="654AD9DD" w14:textId="77777777" w:rsidR="002730A4" w:rsidRDefault="008C5937">
            <w:pPr>
              <w:pStyle w:val="TableParagraph"/>
              <w:spacing w:line="210" w:lineRule="exact"/>
              <w:ind w:left="115"/>
            </w:pPr>
            <w:r>
              <w:t>N6303</w:t>
            </w:r>
          </w:p>
        </w:tc>
        <w:tc>
          <w:tcPr>
            <w:tcW w:w="5762" w:type="dxa"/>
          </w:tcPr>
          <w:p w14:paraId="0394DB5D" w14:textId="77777777" w:rsidR="002730A4" w:rsidRDefault="008C5937">
            <w:pPr>
              <w:pStyle w:val="TableParagraph"/>
              <w:spacing w:line="210" w:lineRule="exact"/>
              <w:ind w:left="112"/>
            </w:pPr>
            <w:r>
              <w:t>Roles,</w:t>
            </w:r>
            <w:r>
              <w:rPr>
                <w:spacing w:val="-5"/>
              </w:rPr>
              <w:t xml:space="preserve"> </w:t>
            </w:r>
            <w:r>
              <w:t>Issues,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  <w:tc>
          <w:tcPr>
            <w:tcW w:w="2732" w:type="dxa"/>
          </w:tcPr>
          <w:p w14:paraId="00B03DBB" w14:textId="77777777" w:rsidR="002730A4" w:rsidRDefault="008C5937">
            <w:pPr>
              <w:pStyle w:val="TableParagraph"/>
              <w:spacing w:line="210" w:lineRule="exact"/>
            </w:pPr>
            <w:r>
              <w:t>3</w:t>
            </w:r>
          </w:p>
        </w:tc>
      </w:tr>
      <w:tr w:rsidR="002730A4" w14:paraId="6F5F3B56" w14:textId="77777777">
        <w:trPr>
          <w:trHeight w:val="232"/>
        </w:trPr>
        <w:tc>
          <w:tcPr>
            <w:tcW w:w="1654" w:type="dxa"/>
          </w:tcPr>
          <w:p w14:paraId="2C59C3C1" w14:textId="77777777" w:rsidR="002730A4" w:rsidRDefault="002730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62" w:type="dxa"/>
          </w:tcPr>
          <w:p w14:paraId="0AB7896F" w14:textId="77777777" w:rsidR="002730A4" w:rsidRDefault="008C5937">
            <w:pPr>
              <w:pStyle w:val="TableParagraph"/>
              <w:ind w:left="0" w:right="86"/>
              <w:jc w:val="right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2732" w:type="dxa"/>
          </w:tcPr>
          <w:p w14:paraId="3E2011FF" w14:textId="77777777" w:rsidR="002730A4" w:rsidRDefault="008C5937">
            <w:pPr>
              <w:pStyle w:val="TableParagrap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C5937" w14:paraId="5C359D9D" w14:textId="77777777" w:rsidTr="001A75FA">
        <w:trPr>
          <w:trHeight w:val="503"/>
        </w:trPr>
        <w:tc>
          <w:tcPr>
            <w:tcW w:w="1654" w:type="dxa"/>
            <w:shd w:val="clear" w:color="auto" w:fill="D9D9D9"/>
          </w:tcPr>
          <w:p w14:paraId="4E390D93" w14:textId="77777777" w:rsidR="008C5937" w:rsidRDefault="008C5937" w:rsidP="001A75F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Course</w:t>
            </w:r>
          </w:p>
          <w:p w14:paraId="7DCA8CF0" w14:textId="77777777" w:rsidR="008C5937" w:rsidRDefault="008C5937" w:rsidP="001A75FA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5762" w:type="dxa"/>
            <w:shd w:val="clear" w:color="auto" w:fill="D9D9D9"/>
          </w:tcPr>
          <w:p w14:paraId="5E8DD51D" w14:textId="2A881ED9" w:rsidR="008C5937" w:rsidRPr="008C5937" w:rsidRDefault="008C5937" w:rsidP="001A75FA">
            <w:pPr>
              <w:pStyle w:val="TableParagraph"/>
              <w:spacing w:line="247" w:lineRule="exact"/>
              <w:ind w:left="112"/>
              <w:rPr>
                <w:b/>
              </w:rPr>
            </w:pPr>
            <w:r w:rsidRPr="008C5937">
              <w:rPr>
                <w:b/>
              </w:rPr>
              <w:t>Semester</w:t>
            </w:r>
            <w:r w:rsidRPr="008C5937">
              <w:rPr>
                <w:b/>
                <w:spacing w:val="1"/>
              </w:rPr>
              <w:t xml:space="preserve"> </w:t>
            </w:r>
            <w:r w:rsidRPr="008C5937">
              <w:rPr>
                <w:b/>
              </w:rPr>
              <w:t xml:space="preserve">3 </w:t>
            </w:r>
          </w:p>
        </w:tc>
        <w:tc>
          <w:tcPr>
            <w:tcW w:w="2732" w:type="dxa"/>
            <w:shd w:val="clear" w:color="auto" w:fill="D9D9D9"/>
          </w:tcPr>
          <w:p w14:paraId="0235922E" w14:textId="0DC94C24" w:rsidR="008C5937" w:rsidRPr="008C5937" w:rsidRDefault="008C5937" w:rsidP="008C5937">
            <w:pPr>
              <w:pStyle w:val="TableParagraph"/>
              <w:spacing w:line="247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8C5937">
              <w:rPr>
                <w:b/>
              </w:rPr>
              <w:t>Credit</w:t>
            </w:r>
            <w:r w:rsidRPr="008C5937">
              <w:rPr>
                <w:b/>
                <w:spacing w:val="-7"/>
              </w:rPr>
              <w:t xml:space="preserve"> </w:t>
            </w:r>
            <w:r w:rsidRPr="008C5937">
              <w:rPr>
                <w:b/>
              </w:rPr>
              <w:t>Hours</w:t>
            </w:r>
          </w:p>
        </w:tc>
      </w:tr>
      <w:tr w:rsidR="008C5937" w14:paraId="047CB2F7" w14:textId="77777777" w:rsidTr="001A75FA">
        <w:trPr>
          <w:trHeight w:val="232"/>
        </w:trPr>
        <w:tc>
          <w:tcPr>
            <w:tcW w:w="1654" w:type="dxa"/>
          </w:tcPr>
          <w:p w14:paraId="0FEC8501" w14:textId="77777777" w:rsidR="008C5937" w:rsidRDefault="008C5937" w:rsidP="001A75FA">
            <w:pPr>
              <w:pStyle w:val="TableParagraph"/>
              <w:ind w:left="115"/>
            </w:pPr>
            <w:r>
              <w:t>N6313</w:t>
            </w:r>
          </w:p>
        </w:tc>
        <w:tc>
          <w:tcPr>
            <w:tcW w:w="5762" w:type="dxa"/>
          </w:tcPr>
          <w:p w14:paraId="7FB7303B" w14:textId="77777777" w:rsidR="008C5937" w:rsidRPr="008C5937" w:rsidRDefault="008C5937" w:rsidP="001A75FA">
            <w:pPr>
              <w:pStyle w:val="TableParagraph"/>
              <w:ind w:left="112"/>
            </w:pPr>
            <w:r w:rsidRPr="008C5937">
              <w:t>Leading</w:t>
            </w:r>
            <w:r w:rsidRPr="008C5937">
              <w:rPr>
                <w:spacing w:val="-3"/>
              </w:rPr>
              <w:t xml:space="preserve"> </w:t>
            </w:r>
            <w:r w:rsidRPr="008C5937">
              <w:t>Change</w:t>
            </w:r>
            <w:r w:rsidRPr="008C5937">
              <w:rPr>
                <w:spacing w:val="-6"/>
              </w:rPr>
              <w:t xml:space="preserve"> </w:t>
            </w:r>
            <w:r w:rsidRPr="008C5937">
              <w:t>in</w:t>
            </w:r>
            <w:r w:rsidRPr="008C5937">
              <w:rPr>
                <w:spacing w:val="-7"/>
              </w:rPr>
              <w:t xml:space="preserve"> </w:t>
            </w:r>
            <w:r w:rsidRPr="008C5937">
              <w:t>Healthcare</w:t>
            </w:r>
            <w:r w:rsidRPr="008C5937">
              <w:rPr>
                <w:spacing w:val="-5"/>
              </w:rPr>
              <w:t xml:space="preserve"> </w:t>
            </w:r>
            <w:r w:rsidRPr="008C5937">
              <w:t>and</w:t>
            </w:r>
            <w:r w:rsidRPr="008C5937">
              <w:rPr>
                <w:spacing w:val="-3"/>
              </w:rPr>
              <w:t xml:space="preserve"> </w:t>
            </w:r>
            <w:r w:rsidRPr="008C5937">
              <w:t>Nursing</w:t>
            </w:r>
            <w:r w:rsidRPr="008C5937">
              <w:rPr>
                <w:spacing w:val="-3"/>
              </w:rPr>
              <w:t xml:space="preserve"> </w:t>
            </w:r>
            <w:r w:rsidRPr="008C5937">
              <w:t>Education</w:t>
            </w:r>
          </w:p>
        </w:tc>
        <w:tc>
          <w:tcPr>
            <w:tcW w:w="2732" w:type="dxa"/>
          </w:tcPr>
          <w:p w14:paraId="31C24278" w14:textId="77777777" w:rsidR="008C5937" w:rsidRPr="008C5937" w:rsidRDefault="008C5937" w:rsidP="001A75FA">
            <w:pPr>
              <w:pStyle w:val="TableParagraph"/>
            </w:pPr>
            <w:r w:rsidRPr="008C5937">
              <w:t>3</w:t>
            </w:r>
          </w:p>
        </w:tc>
      </w:tr>
      <w:tr w:rsidR="008C5937" w14:paraId="384FA11A" w14:textId="77777777" w:rsidTr="001A75FA">
        <w:trPr>
          <w:trHeight w:val="601"/>
        </w:trPr>
        <w:tc>
          <w:tcPr>
            <w:tcW w:w="1654" w:type="dxa"/>
          </w:tcPr>
          <w:p w14:paraId="3EEA5824" w14:textId="77777777" w:rsidR="008C5937" w:rsidRDefault="008C5937" w:rsidP="001A75FA">
            <w:pPr>
              <w:pStyle w:val="TableParagraph"/>
              <w:spacing w:line="247" w:lineRule="exact"/>
              <w:ind w:left="115"/>
            </w:pPr>
            <w:r>
              <w:t>N6306</w:t>
            </w:r>
          </w:p>
        </w:tc>
        <w:tc>
          <w:tcPr>
            <w:tcW w:w="5762" w:type="dxa"/>
          </w:tcPr>
          <w:p w14:paraId="3F442F93" w14:textId="77777777" w:rsidR="008C5937" w:rsidRPr="008C5937" w:rsidRDefault="008C5937" w:rsidP="001A75FA">
            <w:pPr>
              <w:pStyle w:val="TableParagraph"/>
              <w:spacing w:line="240" w:lineRule="auto"/>
              <w:ind w:left="112" w:right="144"/>
            </w:pPr>
            <w:r w:rsidRPr="008C5937">
              <w:t>Health Promotion &amp; Communication with Patient Populations</w:t>
            </w:r>
            <w:r w:rsidRPr="008C5937">
              <w:rPr>
                <w:spacing w:val="-52"/>
              </w:rPr>
              <w:t xml:space="preserve"> </w:t>
            </w:r>
            <w:r w:rsidRPr="008C5937">
              <w:t>in</w:t>
            </w:r>
            <w:r w:rsidRPr="008C5937">
              <w:rPr>
                <w:spacing w:val="-4"/>
              </w:rPr>
              <w:t xml:space="preserve"> </w:t>
            </w:r>
            <w:r w:rsidRPr="008C5937">
              <w:t>Advanced</w:t>
            </w:r>
            <w:r w:rsidRPr="008C5937">
              <w:rPr>
                <w:spacing w:val="-3"/>
              </w:rPr>
              <w:t xml:space="preserve"> </w:t>
            </w:r>
            <w:r w:rsidRPr="008C5937">
              <w:t>Generalist</w:t>
            </w:r>
            <w:r w:rsidRPr="008C5937">
              <w:rPr>
                <w:spacing w:val="-4"/>
              </w:rPr>
              <w:t xml:space="preserve"> </w:t>
            </w:r>
            <w:r w:rsidRPr="008C5937">
              <w:t>Nursing</w:t>
            </w:r>
            <w:r w:rsidRPr="008C5937">
              <w:rPr>
                <w:spacing w:val="-3"/>
              </w:rPr>
              <w:t xml:space="preserve"> </w:t>
            </w:r>
            <w:r w:rsidRPr="008C5937">
              <w:t>Practice</w:t>
            </w:r>
            <w:r w:rsidRPr="008C5937">
              <w:rPr>
                <w:spacing w:val="-6"/>
              </w:rPr>
              <w:t xml:space="preserve"> </w:t>
            </w:r>
            <w:r w:rsidRPr="008C5937">
              <w:t>(90clinical</w:t>
            </w:r>
            <w:r w:rsidRPr="008C5937">
              <w:rPr>
                <w:spacing w:val="-1"/>
              </w:rPr>
              <w:t xml:space="preserve"> </w:t>
            </w:r>
            <w:r w:rsidRPr="008C5937">
              <w:t>hours)</w:t>
            </w:r>
          </w:p>
        </w:tc>
        <w:tc>
          <w:tcPr>
            <w:tcW w:w="2732" w:type="dxa"/>
          </w:tcPr>
          <w:p w14:paraId="35E1F3B8" w14:textId="77777777" w:rsidR="008C5937" w:rsidRPr="008C5937" w:rsidRDefault="008C5937" w:rsidP="001A75FA">
            <w:pPr>
              <w:pStyle w:val="TableParagraph"/>
              <w:spacing w:line="247" w:lineRule="exact"/>
            </w:pPr>
            <w:r w:rsidRPr="008C5937">
              <w:t>6</w:t>
            </w:r>
          </w:p>
        </w:tc>
      </w:tr>
      <w:tr w:rsidR="008C5937" w14:paraId="7440C60E" w14:textId="77777777" w:rsidTr="001A75FA">
        <w:trPr>
          <w:trHeight w:val="232"/>
        </w:trPr>
        <w:tc>
          <w:tcPr>
            <w:tcW w:w="1654" w:type="dxa"/>
          </w:tcPr>
          <w:p w14:paraId="61E43251" w14:textId="77777777" w:rsidR="008C5937" w:rsidRDefault="008C5937" w:rsidP="001A75FA">
            <w:pPr>
              <w:pStyle w:val="TableParagraph"/>
              <w:ind w:left="115"/>
            </w:pPr>
            <w:r>
              <w:t>N6323</w:t>
            </w:r>
          </w:p>
        </w:tc>
        <w:tc>
          <w:tcPr>
            <w:tcW w:w="5762" w:type="dxa"/>
          </w:tcPr>
          <w:p w14:paraId="0A6B3F65" w14:textId="77777777" w:rsidR="008C5937" w:rsidRPr="008C5937" w:rsidRDefault="008C5937" w:rsidP="001A75FA">
            <w:pPr>
              <w:pStyle w:val="TableParagraph"/>
              <w:ind w:left="112"/>
            </w:pPr>
            <w:r w:rsidRPr="008C5937">
              <w:t>Evidence</w:t>
            </w:r>
            <w:r w:rsidRPr="008C5937">
              <w:rPr>
                <w:spacing w:val="-3"/>
              </w:rPr>
              <w:t xml:space="preserve"> </w:t>
            </w:r>
            <w:r w:rsidRPr="008C5937">
              <w:t>Base</w:t>
            </w:r>
            <w:r w:rsidRPr="008C5937">
              <w:rPr>
                <w:spacing w:val="-3"/>
              </w:rPr>
              <w:t xml:space="preserve"> </w:t>
            </w:r>
            <w:r w:rsidRPr="008C5937">
              <w:t>Practice</w:t>
            </w:r>
            <w:r w:rsidRPr="008C5937">
              <w:rPr>
                <w:spacing w:val="-7"/>
              </w:rPr>
              <w:t xml:space="preserve"> </w:t>
            </w:r>
            <w:r w:rsidRPr="008C5937">
              <w:t>(first</w:t>
            </w:r>
            <w:r w:rsidRPr="008C5937">
              <w:rPr>
                <w:spacing w:val="-1"/>
              </w:rPr>
              <w:t xml:space="preserve"> </w:t>
            </w:r>
            <w:r w:rsidRPr="008C5937">
              <w:t>8</w:t>
            </w:r>
            <w:r w:rsidRPr="008C5937">
              <w:rPr>
                <w:spacing w:val="-8"/>
              </w:rPr>
              <w:t xml:space="preserve"> </w:t>
            </w:r>
            <w:r w:rsidRPr="008C5937">
              <w:t>weeks)</w:t>
            </w:r>
          </w:p>
        </w:tc>
        <w:tc>
          <w:tcPr>
            <w:tcW w:w="2732" w:type="dxa"/>
          </w:tcPr>
          <w:p w14:paraId="4F6BC3BB" w14:textId="77777777" w:rsidR="008C5937" w:rsidRPr="008C5937" w:rsidRDefault="008C5937" w:rsidP="001A75FA">
            <w:pPr>
              <w:pStyle w:val="TableParagraph"/>
            </w:pPr>
            <w:r w:rsidRPr="008C5937">
              <w:t>3</w:t>
            </w:r>
          </w:p>
        </w:tc>
      </w:tr>
      <w:tr w:rsidR="008C5937" w14:paraId="032E835A" w14:textId="77777777" w:rsidTr="001A75FA">
        <w:trPr>
          <w:trHeight w:val="462"/>
        </w:trPr>
        <w:tc>
          <w:tcPr>
            <w:tcW w:w="1654" w:type="dxa"/>
          </w:tcPr>
          <w:p w14:paraId="73FB0137" w14:textId="77777777" w:rsidR="008C5937" w:rsidRDefault="008C5937" w:rsidP="001A75FA">
            <w:pPr>
              <w:pStyle w:val="TableParagraph"/>
              <w:spacing w:line="237" w:lineRule="exact"/>
              <w:ind w:left="115"/>
            </w:pPr>
            <w:r>
              <w:t>N6333</w:t>
            </w:r>
          </w:p>
        </w:tc>
        <w:tc>
          <w:tcPr>
            <w:tcW w:w="5762" w:type="dxa"/>
          </w:tcPr>
          <w:p w14:paraId="7F6A9E2D" w14:textId="77777777" w:rsidR="008C5937" w:rsidRPr="008C5937" w:rsidRDefault="008C5937" w:rsidP="001A75FA">
            <w:pPr>
              <w:pStyle w:val="TableParagraph"/>
              <w:spacing w:line="230" w:lineRule="exact"/>
              <w:ind w:left="112" w:right="866"/>
            </w:pPr>
            <w:r w:rsidRPr="008C5937">
              <w:t>Statistical Analysis for Clinical Research and Nursing</w:t>
            </w:r>
            <w:r w:rsidRPr="008C5937">
              <w:rPr>
                <w:spacing w:val="-53"/>
              </w:rPr>
              <w:t xml:space="preserve"> </w:t>
            </w:r>
            <w:r w:rsidRPr="008C5937">
              <w:t>Practice</w:t>
            </w:r>
            <w:r w:rsidRPr="008C5937">
              <w:rPr>
                <w:spacing w:val="-5"/>
              </w:rPr>
              <w:t xml:space="preserve"> </w:t>
            </w:r>
            <w:r w:rsidRPr="008C5937">
              <w:t>(second</w:t>
            </w:r>
            <w:r w:rsidRPr="008C5937">
              <w:rPr>
                <w:spacing w:val="-2"/>
              </w:rPr>
              <w:t xml:space="preserve"> </w:t>
            </w:r>
            <w:r w:rsidRPr="008C5937">
              <w:t>8</w:t>
            </w:r>
            <w:r w:rsidRPr="008C5937">
              <w:rPr>
                <w:spacing w:val="-3"/>
              </w:rPr>
              <w:t xml:space="preserve"> </w:t>
            </w:r>
            <w:r w:rsidRPr="008C5937">
              <w:t>weeks)</w:t>
            </w:r>
          </w:p>
        </w:tc>
        <w:tc>
          <w:tcPr>
            <w:tcW w:w="2732" w:type="dxa"/>
          </w:tcPr>
          <w:p w14:paraId="384326A6" w14:textId="77777777" w:rsidR="008C5937" w:rsidRPr="008C5937" w:rsidRDefault="008C5937" w:rsidP="001A75FA">
            <w:pPr>
              <w:pStyle w:val="TableParagraph"/>
              <w:spacing w:line="237" w:lineRule="exact"/>
            </w:pPr>
            <w:r w:rsidRPr="008C5937">
              <w:t>3</w:t>
            </w:r>
          </w:p>
        </w:tc>
      </w:tr>
      <w:tr w:rsidR="008C5937" w14:paraId="5C74F8A9" w14:textId="77777777" w:rsidTr="001A75FA">
        <w:trPr>
          <w:trHeight w:val="230"/>
        </w:trPr>
        <w:tc>
          <w:tcPr>
            <w:tcW w:w="1654" w:type="dxa"/>
          </w:tcPr>
          <w:p w14:paraId="2A71CD64" w14:textId="77777777" w:rsidR="008C5937" w:rsidRDefault="008C5937" w:rsidP="001A75F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62" w:type="dxa"/>
          </w:tcPr>
          <w:p w14:paraId="6AE149EC" w14:textId="77777777" w:rsidR="008C5937" w:rsidRPr="008C5937" w:rsidRDefault="008C5937" w:rsidP="001A75FA">
            <w:pPr>
              <w:pStyle w:val="TableParagraph"/>
              <w:spacing w:line="210" w:lineRule="exact"/>
              <w:ind w:left="112"/>
              <w:jc w:val="right"/>
              <w:rPr>
                <w:b/>
              </w:rPr>
            </w:pPr>
            <w:r w:rsidRPr="008C5937">
              <w:rPr>
                <w:b/>
              </w:rPr>
              <w:t>Subtotal</w:t>
            </w:r>
          </w:p>
        </w:tc>
        <w:tc>
          <w:tcPr>
            <w:tcW w:w="2732" w:type="dxa"/>
          </w:tcPr>
          <w:p w14:paraId="5FDDD659" w14:textId="77777777" w:rsidR="008C5937" w:rsidRPr="008C5937" w:rsidRDefault="008C5937" w:rsidP="001A75FA">
            <w:pPr>
              <w:pStyle w:val="TableParagraph"/>
              <w:spacing w:line="210" w:lineRule="exact"/>
              <w:rPr>
                <w:b/>
              </w:rPr>
            </w:pPr>
            <w:r w:rsidRPr="008C5937">
              <w:rPr>
                <w:b/>
              </w:rPr>
              <w:t>15</w:t>
            </w:r>
          </w:p>
        </w:tc>
      </w:tr>
      <w:tr w:rsidR="002730A4" w14:paraId="3FCFC362" w14:textId="77777777">
        <w:trPr>
          <w:trHeight w:val="508"/>
        </w:trPr>
        <w:tc>
          <w:tcPr>
            <w:tcW w:w="1654" w:type="dxa"/>
            <w:shd w:val="clear" w:color="auto" w:fill="D9D9D9"/>
          </w:tcPr>
          <w:p w14:paraId="337456B7" w14:textId="77777777" w:rsidR="002730A4" w:rsidRDefault="008C5937">
            <w:pPr>
              <w:pStyle w:val="TableParagraph"/>
              <w:spacing w:line="254" w:lineRule="exact"/>
              <w:ind w:left="115" w:right="72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762" w:type="dxa"/>
            <w:shd w:val="clear" w:color="auto" w:fill="D9D9D9"/>
          </w:tcPr>
          <w:p w14:paraId="112F89B8" w14:textId="3399DC53" w:rsidR="002730A4" w:rsidRPr="008C5937" w:rsidRDefault="008C5937">
            <w:pPr>
              <w:pStyle w:val="TableParagraph"/>
              <w:spacing w:line="247" w:lineRule="exact"/>
              <w:ind w:left="112"/>
              <w:rPr>
                <w:b/>
              </w:rPr>
            </w:pPr>
            <w:r w:rsidRPr="008C5937">
              <w:rPr>
                <w:b/>
              </w:rPr>
              <w:t>Semester</w:t>
            </w:r>
            <w:r w:rsidRPr="008C5937">
              <w:rPr>
                <w:b/>
                <w:spacing w:val="1"/>
              </w:rPr>
              <w:t xml:space="preserve"> </w:t>
            </w:r>
            <w:r w:rsidRPr="008C5937">
              <w:rPr>
                <w:b/>
              </w:rPr>
              <w:t xml:space="preserve">4 </w:t>
            </w:r>
            <w:r w:rsidR="00336D52" w:rsidRPr="008C5937">
              <w:rPr>
                <w:b/>
              </w:rPr>
              <w:t xml:space="preserve"> </w:t>
            </w:r>
          </w:p>
        </w:tc>
        <w:tc>
          <w:tcPr>
            <w:tcW w:w="2732" w:type="dxa"/>
            <w:shd w:val="clear" w:color="auto" w:fill="D9D9D9"/>
          </w:tcPr>
          <w:p w14:paraId="67C30626" w14:textId="7E7AC88E" w:rsidR="002730A4" w:rsidRPr="008C5937" w:rsidRDefault="008C5937" w:rsidP="008C5937">
            <w:pPr>
              <w:pStyle w:val="TableParagraph"/>
              <w:spacing w:line="247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8C5937">
              <w:rPr>
                <w:b/>
              </w:rPr>
              <w:t>Credit</w:t>
            </w:r>
            <w:r w:rsidRPr="008C5937">
              <w:rPr>
                <w:b/>
                <w:spacing w:val="-7"/>
              </w:rPr>
              <w:t xml:space="preserve"> </w:t>
            </w:r>
            <w:r w:rsidRPr="008C5937">
              <w:rPr>
                <w:b/>
              </w:rPr>
              <w:t>Hours</w:t>
            </w:r>
          </w:p>
        </w:tc>
      </w:tr>
      <w:tr w:rsidR="002730A4" w14:paraId="29699F60" w14:textId="77777777">
        <w:trPr>
          <w:trHeight w:val="482"/>
        </w:trPr>
        <w:tc>
          <w:tcPr>
            <w:tcW w:w="1654" w:type="dxa"/>
          </w:tcPr>
          <w:p w14:paraId="20876FCE" w14:textId="77777777" w:rsidR="002730A4" w:rsidRDefault="008C5937">
            <w:pPr>
              <w:pStyle w:val="TableParagraph"/>
              <w:spacing w:line="244" w:lineRule="exact"/>
              <w:ind w:left="115"/>
            </w:pPr>
            <w:r>
              <w:t>N5306</w:t>
            </w:r>
          </w:p>
        </w:tc>
        <w:tc>
          <w:tcPr>
            <w:tcW w:w="5762" w:type="dxa"/>
          </w:tcPr>
          <w:p w14:paraId="06D8E637" w14:textId="77777777" w:rsidR="002730A4" w:rsidRPr="008C5937" w:rsidRDefault="008C5937">
            <w:pPr>
              <w:pStyle w:val="TableParagraph"/>
              <w:spacing w:line="240" w:lineRule="exact"/>
              <w:ind w:left="112" w:right="679"/>
            </w:pPr>
            <w:r w:rsidRPr="008C5937">
              <w:t>Women’s</w:t>
            </w:r>
            <w:r w:rsidRPr="008C5937">
              <w:rPr>
                <w:spacing w:val="-7"/>
              </w:rPr>
              <w:t xml:space="preserve"> </w:t>
            </w:r>
            <w:r w:rsidRPr="008C5937">
              <w:t>and</w:t>
            </w:r>
            <w:r w:rsidRPr="008C5937">
              <w:rPr>
                <w:spacing w:val="-8"/>
              </w:rPr>
              <w:t xml:space="preserve"> </w:t>
            </w:r>
            <w:r w:rsidRPr="008C5937">
              <w:t>Children’s</w:t>
            </w:r>
            <w:r w:rsidRPr="008C5937">
              <w:rPr>
                <w:spacing w:val="-6"/>
              </w:rPr>
              <w:t xml:space="preserve"> </w:t>
            </w:r>
            <w:r w:rsidRPr="008C5937">
              <w:t>Health</w:t>
            </w:r>
            <w:r w:rsidRPr="008C5937">
              <w:rPr>
                <w:spacing w:val="-10"/>
              </w:rPr>
              <w:t xml:space="preserve"> </w:t>
            </w:r>
            <w:r w:rsidRPr="008C5937">
              <w:t>in</w:t>
            </w:r>
            <w:r w:rsidRPr="008C5937">
              <w:rPr>
                <w:spacing w:val="-7"/>
              </w:rPr>
              <w:t xml:space="preserve"> </w:t>
            </w:r>
            <w:r w:rsidRPr="008C5937">
              <w:t>Advanced</w:t>
            </w:r>
            <w:r w:rsidRPr="008C5937">
              <w:rPr>
                <w:spacing w:val="-7"/>
              </w:rPr>
              <w:t xml:space="preserve"> </w:t>
            </w:r>
            <w:r w:rsidRPr="008C5937">
              <w:t>Generalist</w:t>
            </w:r>
            <w:r w:rsidRPr="008C5937">
              <w:rPr>
                <w:spacing w:val="-52"/>
              </w:rPr>
              <w:t xml:space="preserve"> </w:t>
            </w:r>
            <w:r w:rsidRPr="008C5937">
              <w:t>Nursing</w:t>
            </w:r>
            <w:r w:rsidRPr="008C5937">
              <w:rPr>
                <w:spacing w:val="-3"/>
              </w:rPr>
              <w:t xml:space="preserve"> </w:t>
            </w:r>
            <w:r w:rsidRPr="008C5937">
              <w:t>Practice</w:t>
            </w:r>
            <w:r w:rsidRPr="008C5937">
              <w:rPr>
                <w:spacing w:val="-4"/>
              </w:rPr>
              <w:t xml:space="preserve"> </w:t>
            </w:r>
            <w:r w:rsidRPr="008C5937">
              <w:t>(90</w:t>
            </w:r>
            <w:r w:rsidRPr="008C5937">
              <w:rPr>
                <w:spacing w:val="-7"/>
              </w:rPr>
              <w:t xml:space="preserve"> </w:t>
            </w:r>
            <w:r w:rsidRPr="008C5937">
              <w:t>clinical</w:t>
            </w:r>
            <w:r w:rsidRPr="008C5937">
              <w:rPr>
                <w:spacing w:val="1"/>
              </w:rPr>
              <w:t xml:space="preserve"> </w:t>
            </w:r>
            <w:r w:rsidRPr="008C5937">
              <w:t>hours)</w:t>
            </w:r>
          </w:p>
        </w:tc>
        <w:tc>
          <w:tcPr>
            <w:tcW w:w="2732" w:type="dxa"/>
          </w:tcPr>
          <w:p w14:paraId="4A047E2F" w14:textId="77777777" w:rsidR="002730A4" w:rsidRPr="008C5937" w:rsidRDefault="008C5937">
            <w:pPr>
              <w:pStyle w:val="TableParagraph"/>
              <w:spacing w:line="244" w:lineRule="exact"/>
            </w:pPr>
            <w:r w:rsidRPr="008C5937">
              <w:t>6</w:t>
            </w:r>
          </w:p>
        </w:tc>
      </w:tr>
      <w:tr w:rsidR="002730A4" w14:paraId="38DB6EEA" w14:textId="77777777">
        <w:trPr>
          <w:trHeight w:val="508"/>
        </w:trPr>
        <w:tc>
          <w:tcPr>
            <w:tcW w:w="1654" w:type="dxa"/>
          </w:tcPr>
          <w:p w14:paraId="5413F898" w14:textId="77777777" w:rsidR="002730A4" w:rsidRDefault="008C5937">
            <w:pPr>
              <w:pStyle w:val="TableParagraph"/>
              <w:spacing w:line="247" w:lineRule="exact"/>
              <w:ind w:left="115"/>
            </w:pPr>
            <w:r>
              <w:t>N6307</w:t>
            </w:r>
          </w:p>
        </w:tc>
        <w:tc>
          <w:tcPr>
            <w:tcW w:w="5762" w:type="dxa"/>
          </w:tcPr>
          <w:p w14:paraId="1D34CD71" w14:textId="77777777" w:rsidR="002730A4" w:rsidRPr="008C5937" w:rsidRDefault="008C5937">
            <w:pPr>
              <w:pStyle w:val="TableParagraph"/>
              <w:spacing w:line="254" w:lineRule="exact"/>
              <w:ind w:left="112" w:right="1007"/>
            </w:pPr>
            <w:r w:rsidRPr="008C5937">
              <w:t>Complex Health Alterations in Advanced Generalist</w:t>
            </w:r>
            <w:r w:rsidRPr="008C5937">
              <w:rPr>
                <w:spacing w:val="-53"/>
              </w:rPr>
              <w:t xml:space="preserve"> </w:t>
            </w:r>
            <w:r w:rsidRPr="008C5937">
              <w:t>Nursing Practice</w:t>
            </w:r>
            <w:r w:rsidRPr="008C5937">
              <w:rPr>
                <w:spacing w:val="-1"/>
              </w:rPr>
              <w:t xml:space="preserve"> </w:t>
            </w:r>
            <w:r w:rsidRPr="008C5937">
              <w:t>(135</w:t>
            </w:r>
            <w:r w:rsidRPr="008C5937">
              <w:rPr>
                <w:spacing w:val="-6"/>
              </w:rPr>
              <w:t xml:space="preserve"> </w:t>
            </w:r>
            <w:r w:rsidRPr="008C5937">
              <w:t>clinical</w:t>
            </w:r>
            <w:r w:rsidRPr="008C5937">
              <w:rPr>
                <w:spacing w:val="2"/>
              </w:rPr>
              <w:t xml:space="preserve"> </w:t>
            </w:r>
            <w:r w:rsidRPr="008C5937">
              <w:t>hours)</w:t>
            </w:r>
          </w:p>
        </w:tc>
        <w:tc>
          <w:tcPr>
            <w:tcW w:w="2732" w:type="dxa"/>
          </w:tcPr>
          <w:p w14:paraId="0DBA22F3" w14:textId="77777777" w:rsidR="002730A4" w:rsidRPr="008C5937" w:rsidRDefault="008C5937">
            <w:pPr>
              <w:pStyle w:val="TableParagraph"/>
              <w:spacing w:line="247" w:lineRule="exact"/>
            </w:pPr>
            <w:r w:rsidRPr="008C5937">
              <w:t>7</w:t>
            </w:r>
          </w:p>
        </w:tc>
      </w:tr>
      <w:tr w:rsidR="00FC7CFF" w14:paraId="0665F0BF" w14:textId="77777777">
        <w:trPr>
          <w:trHeight w:val="508"/>
        </w:trPr>
        <w:tc>
          <w:tcPr>
            <w:tcW w:w="1654" w:type="dxa"/>
          </w:tcPr>
          <w:p w14:paraId="7C97A357" w14:textId="263AF9FC" w:rsidR="00FC7CFF" w:rsidRDefault="00FC7CFF" w:rsidP="00FC7CFF">
            <w:pPr>
              <w:pStyle w:val="TableParagraph"/>
              <w:spacing w:line="247" w:lineRule="exact"/>
              <w:ind w:left="115"/>
            </w:pPr>
            <w:r>
              <w:t>N5303</w:t>
            </w:r>
          </w:p>
        </w:tc>
        <w:tc>
          <w:tcPr>
            <w:tcW w:w="5762" w:type="dxa"/>
          </w:tcPr>
          <w:p w14:paraId="60622FF3" w14:textId="3F950653" w:rsidR="00FC7CFF" w:rsidRPr="008C5937" w:rsidRDefault="00FC7CFF" w:rsidP="00FC7CFF">
            <w:pPr>
              <w:pStyle w:val="TableParagraph"/>
              <w:spacing w:line="254" w:lineRule="exact"/>
              <w:ind w:left="112" w:right="1007"/>
            </w:pPr>
            <w:r>
              <w:t>Theoretical</w:t>
            </w:r>
            <w:r>
              <w:rPr>
                <w:spacing w:val="-1"/>
              </w:rPr>
              <w:t xml:space="preserve"> </w:t>
            </w:r>
            <w:r>
              <w:t>Foundations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Nursing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  <w:tc>
          <w:tcPr>
            <w:tcW w:w="2732" w:type="dxa"/>
          </w:tcPr>
          <w:p w14:paraId="31D6541F" w14:textId="53206675" w:rsidR="00FC7CFF" w:rsidRPr="008C5937" w:rsidRDefault="00FC7CFF" w:rsidP="00FC7CFF">
            <w:pPr>
              <w:pStyle w:val="TableParagraph"/>
              <w:spacing w:line="247" w:lineRule="exact"/>
            </w:pPr>
            <w:r>
              <w:t>3</w:t>
            </w:r>
          </w:p>
        </w:tc>
      </w:tr>
      <w:tr w:rsidR="00FC7CFF" w14:paraId="236300A9" w14:textId="77777777">
        <w:trPr>
          <w:trHeight w:val="234"/>
        </w:trPr>
        <w:tc>
          <w:tcPr>
            <w:tcW w:w="1654" w:type="dxa"/>
          </w:tcPr>
          <w:p w14:paraId="3386B7B9" w14:textId="77777777" w:rsidR="00FC7CFF" w:rsidRDefault="00FC7CFF" w:rsidP="00FC7CF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62" w:type="dxa"/>
          </w:tcPr>
          <w:p w14:paraId="5242F7DE" w14:textId="77777777" w:rsidR="00FC7CFF" w:rsidRPr="008C5937" w:rsidRDefault="00FC7CFF" w:rsidP="00FC7CFF">
            <w:pPr>
              <w:pStyle w:val="TableParagraph"/>
              <w:spacing w:line="215" w:lineRule="exact"/>
              <w:ind w:left="0" w:right="86"/>
              <w:jc w:val="right"/>
              <w:rPr>
                <w:b/>
              </w:rPr>
            </w:pPr>
            <w:r w:rsidRPr="008C5937">
              <w:rPr>
                <w:b/>
              </w:rPr>
              <w:t>Subtotal</w:t>
            </w:r>
          </w:p>
        </w:tc>
        <w:tc>
          <w:tcPr>
            <w:tcW w:w="2732" w:type="dxa"/>
          </w:tcPr>
          <w:p w14:paraId="6E2BDA4F" w14:textId="430E7EE3" w:rsidR="00FC7CFF" w:rsidRPr="008C5937" w:rsidRDefault="00FC7CFF" w:rsidP="00FC7CFF">
            <w:pPr>
              <w:pStyle w:val="TableParagraph"/>
              <w:spacing w:line="215" w:lineRule="exact"/>
              <w:ind w:left="0"/>
              <w:rPr>
                <w:b/>
              </w:rPr>
            </w:pPr>
            <w:r>
              <w:rPr>
                <w:bCs/>
              </w:rPr>
              <w:t xml:space="preserve"> </w:t>
            </w:r>
            <w:r w:rsidRPr="008C5937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FC7CFF" w14:paraId="48E0BD3C" w14:textId="77777777">
        <w:trPr>
          <w:trHeight w:val="509"/>
        </w:trPr>
        <w:tc>
          <w:tcPr>
            <w:tcW w:w="1654" w:type="dxa"/>
            <w:shd w:val="clear" w:color="auto" w:fill="D9D9D9"/>
          </w:tcPr>
          <w:p w14:paraId="46A0E116" w14:textId="77777777" w:rsidR="00FC7CFF" w:rsidRDefault="00FC7CFF" w:rsidP="00FC7CFF">
            <w:pPr>
              <w:pStyle w:val="TableParagraph"/>
              <w:spacing w:line="254" w:lineRule="exact"/>
              <w:ind w:left="115" w:right="72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762" w:type="dxa"/>
            <w:shd w:val="clear" w:color="auto" w:fill="D9D9D9"/>
          </w:tcPr>
          <w:p w14:paraId="24E7DEA3" w14:textId="77777777" w:rsidR="00FC7CFF" w:rsidRPr="008C5937" w:rsidRDefault="00FC7CFF" w:rsidP="00FC7CFF">
            <w:pPr>
              <w:pStyle w:val="TableParagraph"/>
              <w:spacing w:line="247" w:lineRule="exact"/>
              <w:ind w:left="112"/>
              <w:rPr>
                <w:b/>
              </w:rPr>
            </w:pPr>
            <w:r w:rsidRPr="008C5937">
              <w:rPr>
                <w:b/>
              </w:rPr>
              <w:t>Semester</w:t>
            </w:r>
            <w:r w:rsidRPr="008C5937">
              <w:rPr>
                <w:b/>
                <w:spacing w:val="1"/>
              </w:rPr>
              <w:t xml:space="preserve"> </w:t>
            </w:r>
            <w:r w:rsidRPr="008C5937">
              <w:rPr>
                <w:b/>
              </w:rPr>
              <w:t>5</w:t>
            </w:r>
          </w:p>
        </w:tc>
        <w:tc>
          <w:tcPr>
            <w:tcW w:w="2732" w:type="dxa"/>
            <w:shd w:val="clear" w:color="auto" w:fill="D9D9D9"/>
          </w:tcPr>
          <w:p w14:paraId="6E54DE4A" w14:textId="476CFABA" w:rsidR="00FC7CFF" w:rsidRPr="008C5937" w:rsidRDefault="00FC7CFF" w:rsidP="00FC7CFF">
            <w:pPr>
              <w:pStyle w:val="TableParagraph"/>
              <w:spacing w:line="247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8C5937">
              <w:rPr>
                <w:b/>
              </w:rPr>
              <w:t>Credit</w:t>
            </w:r>
            <w:r w:rsidRPr="008C5937">
              <w:rPr>
                <w:b/>
                <w:spacing w:val="-7"/>
              </w:rPr>
              <w:t xml:space="preserve"> </w:t>
            </w:r>
            <w:r w:rsidRPr="008C5937">
              <w:rPr>
                <w:b/>
              </w:rPr>
              <w:t>Hours</w:t>
            </w:r>
          </w:p>
        </w:tc>
      </w:tr>
      <w:tr w:rsidR="00FC7CFF" w14:paraId="5A308699" w14:textId="77777777">
        <w:trPr>
          <w:trHeight w:val="232"/>
        </w:trPr>
        <w:tc>
          <w:tcPr>
            <w:tcW w:w="1654" w:type="dxa"/>
          </w:tcPr>
          <w:p w14:paraId="70C8867A" w14:textId="77777777" w:rsidR="00FC7CFF" w:rsidRDefault="00FC7CFF" w:rsidP="00FC7CFF">
            <w:pPr>
              <w:pStyle w:val="TableParagraph"/>
              <w:ind w:left="115"/>
            </w:pPr>
            <w:r>
              <w:t>N6402</w:t>
            </w:r>
          </w:p>
        </w:tc>
        <w:tc>
          <w:tcPr>
            <w:tcW w:w="5762" w:type="dxa"/>
          </w:tcPr>
          <w:p w14:paraId="57DBF4CC" w14:textId="77777777" w:rsidR="00FC7CFF" w:rsidRDefault="00FC7CFF" w:rsidP="00FC7CFF">
            <w:pPr>
              <w:pStyle w:val="TableParagraph"/>
              <w:ind w:left="112"/>
            </w:pPr>
            <w:r>
              <w:t>Preparation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Nursing</w:t>
            </w:r>
            <w:r>
              <w:rPr>
                <w:spacing w:val="-7"/>
              </w:rPr>
              <w:t xml:space="preserve"> </w:t>
            </w:r>
            <w:r>
              <w:t>Practice</w:t>
            </w:r>
          </w:p>
        </w:tc>
        <w:tc>
          <w:tcPr>
            <w:tcW w:w="2732" w:type="dxa"/>
          </w:tcPr>
          <w:p w14:paraId="2C4B2754" w14:textId="77777777" w:rsidR="00FC7CFF" w:rsidRDefault="00FC7CFF" w:rsidP="00FC7CFF">
            <w:pPr>
              <w:pStyle w:val="TableParagraph"/>
            </w:pPr>
            <w:r>
              <w:t>2</w:t>
            </w:r>
          </w:p>
        </w:tc>
      </w:tr>
      <w:tr w:rsidR="00FC7CFF" w14:paraId="6AA6372A" w14:textId="77777777">
        <w:trPr>
          <w:trHeight w:val="503"/>
        </w:trPr>
        <w:tc>
          <w:tcPr>
            <w:tcW w:w="1654" w:type="dxa"/>
          </w:tcPr>
          <w:p w14:paraId="12A8878F" w14:textId="77777777" w:rsidR="00FC7CFF" w:rsidRDefault="00FC7CFF" w:rsidP="00FC7CFF">
            <w:pPr>
              <w:pStyle w:val="TableParagraph"/>
              <w:spacing w:line="247" w:lineRule="exact"/>
              <w:ind w:left="115"/>
            </w:pPr>
            <w:r>
              <w:t>N6301</w:t>
            </w:r>
          </w:p>
        </w:tc>
        <w:tc>
          <w:tcPr>
            <w:tcW w:w="5762" w:type="dxa"/>
          </w:tcPr>
          <w:p w14:paraId="6665229B" w14:textId="77777777" w:rsidR="00FC7CFF" w:rsidRDefault="00FC7CFF" w:rsidP="00FC7CFF">
            <w:pPr>
              <w:pStyle w:val="TableParagraph"/>
              <w:spacing w:line="248" w:lineRule="exact"/>
              <w:ind w:left="112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Dimensions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Generalist</w:t>
            </w:r>
          </w:p>
          <w:p w14:paraId="50ED9436" w14:textId="77777777" w:rsidR="00FC7CFF" w:rsidRDefault="00FC7CFF" w:rsidP="00FC7CFF">
            <w:pPr>
              <w:pStyle w:val="TableParagraph"/>
              <w:spacing w:line="235" w:lineRule="exact"/>
              <w:ind w:left="112"/>
            </w:pPr>
            <w:r>
              <w:t>Professional</w:t>
            </w:r>
          </w:p>
        </w:tc>
        <w:tc>
          <w:tcPr>
            <w:tcW w:w="2732" w:type="dxa"/>
          </w:tcPr>
          <w:p w14:paraId="455BB7C7" w14:textId="77777777" w:rsidR="00FC7CFF" w:rsidRDefault="00FC7CFF" w:rsidP="00FC7CFF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FC7CFF" w14:paraId="3B6CF86C" w14:textId="77777777">
        <w:trPr>
          <w:trHeight w:val="503"/>
        </w:trPr>
        <w:tc>
          <w:tcPr>
            <w:tcW w:w="1654" w:type="dxa"/>
          </w:tcPr>
          <w:p w14:paraId="059F395A" w14:textId="77777777" w:rsidR="00FC7CFF" w:rsidRDefault="00FC7CFF" w:rsidP="00FC7CFF">
            <w:pPr>
              <w:pStyle w:val="TableParagraph"/>
              <w:spacing w:line="247" w:lineRule="exact"/>
              <w:ind w:left="115"/>
            </w:pPr>
            <w:r>
              <w:t>N6316</w:t>
            </w:r>
          </w:p>
        </w:tc>
        <w:tc>
          <w:tcPr>
            <w:tcW w:w="5762" w:type="dxa"/>
          </w:tcPr>
          <w:p w14:paraId="4867E52C" w14:textId="77777777" w:rsidR="00FC7CFF" w:rsidRDefault="00FC7CFF" w:rsidP="00FC7CFF">
            <w:pPr>
              <w:pStyle w:val="TableParagraph"/>
              <w:spacing w:line="252" w:lineRule="exact"/>
              <w:ind w:left="112" w:right="700"/>
            </w:pPr>
            <w:r>
              <w:t>Internship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Generalist</w:t>
            </w:r>
            <w:r>
              <w:rPr>
                <w:spacing w:val="-2"/>
              </w:rPr>
              <w:t xml:space="preserve"> </w:t>
            </w:r>
            <w:r>
              <w:t>nursing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(180</w:t>
            </w:r>
            <w:r>
              <w:rPr>
                <w:spacing w:val="-52"/>
              </w:rPr>
              <w:t xml:space="preserve"> </w:t>
            </w:r>
            <w:r>
              <w:t>clinical hours)</w:t>
            </w:r>
          </w:p>
        </w:tc>
        <w:tc>
          <w:tcPr>
            <w:tcW w:w="2732" w:type="dxa"/>
          </w:tcPr>
          <w:p w14:paraId="54CF9AA8" w14:textId="77777777" w:rsidR="00FC7CFF" w:rsidRDefault="00FC7CFF" w:rsidP="00FC7CFF">
            <w:pPr>
              <w:pStyle w:val="TableParagraph"/>
              <w:spacing w:line="247" w:lineRule="exact"/>
            </w:pPr>
            <w:r>
              <w:t>6</w:t>
            </w:r>
          </w:p>
        </w:tc>
      </w:tr>
      <w:tr w:rsidR="00FC7CFF" w14:paraId="4808298B" w14:textId="77777777">
        <w:trPr>
          <w:trHeight w:val="232"/>
        </w:trPr>
        <w:tc>
          <w:tcPr>
            <w:tcW w:w="1654" w:type="dxa"/>
          </w:tcPr>
          <w:p w14:paraId="5E831575" w14:textId="77777777" w:rsidR="00FC7CFF" w:rsidRDefault="00FC7CFF" w:rsidP="00FC7CF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62" w:type="dxa"/>
          </w:tcPr>
          <w:p w14:paraId="65DB1B9E" w14:textId="77777777" w:rsidR="00FC7CFF" w:rsidRDefault="00FC7CFF" w:rsidP="00FC7CFF">
            <w:pPr>
              <w:pStyle w:val="TableParagraph"/>
              <w:ind w:left="112"/>
              <w:jc w:val="right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2732" w:type="dxa"/>
          </w:tcPr>
          <w:p w14:paraId="21BF6EBE" w14:textId="77777777" w:rsidR="00FC7CFF" w:rsidRDefault="00FC7CFF" w:rsidP="00FC7CFF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C7CFF" w14:paraId="33EBEDC1" w14:textId="77777777">
        <w:trPr>
          <w:trHeight w:val="232"/>
        </w:trPr>
        <w:tc>
          <w:tcPr>
            <w:tcW w:w="1654" w:type="dxa"/>
          </w:tcPr>
          <w:p w14:paraId="7C2E8E03" w14:textId="77777777" w:rsidR="00FC7CFF" w:rsidRDefault="00FC7CFF" w:rsidP="00FC7CF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62" w:type="dxa"/>
          </w:tcPr>
          <w:p w14:paraId="210B0519" w14:textId="77777777" w:rsidR="00FC7CFF" w:rsidRDefault="00FC7CFF" w:rsidP="00FC7CFF">
            <w:pPr>
              <w:pStyle w:val="TableParagraph"/>
              <w:ind w:left="112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732" w:type="dxa"/>
          </w:tcPr>
          <w:p w14:paraId="3ECF5B3C" w14:textId="77777777" w:rsidR="00FC7CFF" w:rsidRDefault="00FC7CFF" w:rsidP="00FC7CFF">
            <w:pPr>
              <w:pStyle w:val="TableParagraph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7D0CE099" w14:textId="6FCA1C95" w:rsidR="002730A4" w:rsidRDefault="008C5937">
      <w:pPr>
        <w:pStyle w:val="BodyText"/>
        <w:spacing w:before="90"/>
        <w:ind w:left="100" w:right="1034"/>
      </w:pPr>
      <w:r>
        <w:t>Students gain admittance in the fall semester and can complete the program in five consecutive semesters, including</w:t>
      </w:r>
      <w:r>
        <w:rPr>
          <w:spacing w:val="1"/>
        </w:rPr>
        <w:t xml:space="preserve"> </w:t>
      </w:r>
      <w:r>
        <w:t xml:space="preserve">summer terms. This program can be completed on a part-time </w:t>
      </w:r>
      <w:proofErr w:type="gramStart"/>
      <w:r>
        <w:t>basis,</w:t>
      </w:r>
      <w:proofErr w:type="gramEnd"/>
      <w:r>
        <w:t xml:space="preserve"> however, progression will be</w:t>
      </w:r>
      <w:r w:rsidR="001C1DBA">
        <w:t xml:space="preserve"> </w:t>
      </w:r>
      <w:r>
        <w:t>dependent upon course</w:t>
      </w:r>
      <w:r>
        <w:rPr>
          <w:spacing w:val="1"/>
        </w:rPr>
        <w:t xml:space="preserve"> </w:t>
      </w:r>
      <w:r>
        <w:t>availability. Six credit hours per semester is considered full-time status in graduate studies. Completion of the program of</w:t>
      </w:r>
      <w:r>
        <w:rPr>
          <w:spacing w:val="-47"/>
        </w:rPr>
        <w:t xml:space="preserve"> </w:t>
      </w:r>
      <w:r>
        <w:t>study cannot exceed five years as measured by the first semester of enrollment through degree completion. For additional</w:t>
      </w:r>
      <w:r>
        <w:rPr>
          <w:spacing w:val="-47"/>
        </w:rPr>
        <w:t xml:space="preserve"> </w:t>
      </w:r>
      <w:r>
        <w:t>information and</w:t>
      </w:r>
      <w:r>
        <w:rPr>
          <w:spacing w:val="1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 xml:space="preserve">visit </w:t>
      </w:r>
      <w:hyperlink r:id="rId5">
        <w:r>
          <w:rPr>
            <w:color w:val="0000FF"/>
            <w:u w:val="single" w:color="0000FF"/>
          </w:rPr>
          <w:t>www.methodistcol.edu/academic-calendar-and-catalog.</w:t>
        </w:r>
      </w:hyperlink>
    </w:p>
    <w:p w14:paraId="72114577" w14:textId="77777777" w:rsidR="002730A4" w:rsidRDefault="002730A4">
      <w:pPr>
        <w:pStyle w:val="BodyText"/>
        <w:rPr>
          <w:sz w:val="21"/>
        </w:rPr>
      </w:pPr>
    </w:p>
    <w:p w14:paraId="1BA2D80D" w14:textId="42591D69" w:rsidR="002730A4" w:rsidRDefault="001C1DBA">
      <w:pPr>
        <w:spacing w:before="94"/>
        <w:ind w:right="793"/>
        <w:jc w:val="right"/>
        <w:rPr>
          <w:i/>
          <w:sz w:val="16"/>
        </w:rPr>
      </w:pPr>
      <w:r>
        <w:rPr>
          <w:i/>
          <w:sz w:val="16"/>
        </w:rPr>
        <w:lastRenderedPageBreak/>
        <w:t>Updated: April 2023</w:t>
      </w:r>
    </w:p>
    <w:sectPr w:rsidR="002730A4">
      <w:type w:val="continuous"/>
      <w:pgSz w:w="12240" w:h="15840"/>
      <w:pgMar w:top="1080" w:right="5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A4"/>
    <w:rsid w:val="001556DE"/>
    <w:rsid w:val="001C1DBA"/>
    <w:rsid w:val="002730A4"/>
    <w:rsid w:val="00336D52"/>
    <w:rsid w:val="003F23B3"/>
    <w:rsid w:val="008C5937"/>
    <w:rsid w:val="0095189F"/>
    <w:rsid w:val="00CB4001"/>
    <w:rsid w:val="00CC768C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E1AD"/>
  <w15:docId w15:val="{EC38AF17-2D32-4879-B13D-41E9B44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1"/>
      <w:ind w:left="5034" w:right="13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hodistcol.edu/academic-calendar-and-catalo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Schulte, Hannah K.</dc:creator>
  <cp:lastModifiedBy>Theresa.Schwindenhammer</cp:lastModifiedBy>
  <cp:revision>2</cp:revision>
  <dcterms:created xsi:type="dcterms:W3CDTF">2024-11-11T17:14:00Z</dcterms:created>
  <dcterms:modified xsi:type="dcterms:W3CDTF">2024-11-11T17:14:00Z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MSIP_Label_b4e5d35f-4e6a-4642-aaeb-20ab6a7b6fba_Enabled">
    <vt:lpwstr>true</vt:lpwstr>
  </property>
  <property fmtid="{D5CDD505-2E9C-101B-9397-08002B2CF9AE}" pid="6" name="MSIP_Label_b4e5d35f-4e6a-4642-aaeb-20ab6a7b6fba_SetDate">
    <vt:lpwstr>2023-04-19T15:17:18Z</vt:lpwstr>
  </property>
  <property fmtid="{D5CDD505-2E9C-101B-9397-08002B2CF9AE}" pid="7" name="MSIP_Label_b4e5d35f-4e6a-4642-aaeb-20ab6a7b6fba_Method">
    <vt:lpwstr>Privileged</vt:lpwstr>
  </property>
  <property fmtid="{D5CDD505-2E9C-101B-9397-08002B2CF9AE}" pid="8" name="MSIP_Label_b4e5d35f-4e6a-4642-aaeb-20ab6a7b6fba_Name">
    <vt:lpwstr>b4e5d35f-4e6a-4642-aaeb-20ab6a7b6fba</vt:lpwstr>
  </property>
  <property fmtid="{D5CDD505-2E9C-101B-9397-08002B2CF9AE}" pid="9" name="MSIP_Label_b4e5d35f-4e6a-4642-aaeb-20ab6a7b6fba_SiteId">
    <vt:lpwstr>ab214bcd-9b97-41bb-aa9d-46cf10d822fd</vt:lpwstr>
  </property>
  <property fmtid="{D5CDD505-2E9C-101B-9397-08002B2CF9AE}" pid="10" name="MSIP_Label_b4e5d35f-4e6a-4642-aaeb-20ab6a7b6fba_ActionId">
    <vt:lpwstr>4ebe2918-e17f-453c-9f26-e8d29ef58828</vt:lpwstr>
  </property>
  <property fmtid="{D5CDD505-2E9C-101B-9397-08002B2CF9AE}" pid="11" name="MSIP_Label_b4e5d35f-4e6a-4642-aaeb-20ab6a7b6fba_ContentBits">
    <vt:lpwstr>0</vt:lpwstr>
  </property>
</Properties>
</file>